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9EF" w14:textId="30C4A021" w:rsidR="00540AC0" w:rsidRPr="00F20E74" w:rsidRDefault="00540AC0" w:rsidP="00540AC0">
      <w:pPr>
        <w:pStyle w:val="Title"/>
        <w:rPr>
          <w:rFonts w:ascii="Arial" w:hAnsi="Arial" w:cs="Arial"/>
          <w:bCs/>
          <w:sz w:val="28"/>
          <w:szCs w:val="28"/>
        </w:rPr>
      </w:pPr>
      <w:r w:rsidRPr="00F20E74">
        <w:rPr>
          <w:rFonts w:ascii="Arial" w:hAnsi="Arial" w:cs="Arial"/>
          <w:sz w:val="28"/>
          <w:szCs w:val="28"/>
        </w:rPr>
        <w:t>G</w:t>
      </w:r>
      <w:r w:rsidR="000C76CC">
        <w:rPr>
          <w:rFonts w:ascii="Arial" w:hAnsi="Arial" w:cs="Arial"/>
          <w:sz w:val="28"/>
          <w:szCs w:val="28"/>
        </w:rPr>
        <w:t xml:space="preserve"> </w:t>
      </w:r>
      <w:r w:rsidRPr="00F20E74">
        <w:rPr>
          <w:rFonts w:ascii="Arial" w:hAnsi="Arial" w:cs="Arial"/>
          <w:sz w:val="28"/>
          <w:szCs w:val="28"/>
        </w:rPr>
        <w:t>B.W. Financial Planners</w:t>
      </w:r>
    </w:p>
    <w:p w14:paraId="55B6D031" w14:textId="77777777" w:rsidR="00540AC0" w:rsidRPr="00540AC0" w:rsidRDefault="00540AC0" w:rsidP="00540AC0">
      <w:pPr>
        <w:pStyle w:val="Title"/>
        <w:rPr>
          <w:rFonts w:ascii="Arial" w:hAnsi="Arial" w:cs="Arial"/>
          <w:b/>
          <w:bCs/>
          <w:sz w:val="28"/>
          <w:szCs w:val="28"/>
        </w:rPr>
      </w:pPr>
    </w:p>
    <w:p w14:paraId="615DD4BF" w14:textId="77777777" w:rsidR="00DB56FD" w:rsidRDefault="00540AC0" w:rsidP="00540AC0">
      <w:pPr>
        <w:jc w:val="center"/>
        <w:rPr>
          <w:rFonts w:ascii="Arial" w:hAnsi="Arial" w:cs="Arial"/>
          <w:b/>
          <w:bCs/>
          <w:sz w:val="18"/>
        </w:rPr>
      </w:pPr>
      <w:r w:rsidRPr="00540AC0">
        <w:rPr>
          <w:rFonts w:ascii="Arial" w:hAnsi="Arial" w:cs="Arial"/>
          <w:b/>
          <w:bCs/>
          <w:sz w:val="18"/>
        </w:rPr>
        <w:t>P.O. BOX 10001, CAPE TOWN,</w:t>
      </w:r>
      <w:r w:rsidR="00F32CAD">
        <w:rPr>
          <w:rFonts w:ascii="Arial" w:hAnsi="Arial" w:cs="Arial"/>
          <w:b/>
          <w:bCs/>
          <w:sz w:val="18"/>
        </w:rPr>
        <w:t xml:space="preserve"> </w:t>
      </w:r>
      <w:r w:rsidRPr="00540AC0">
        <w:rPr>
          <w:rFonts w:ascii="Arial" w:hAnsi="Arial" w:cs="Arial"/>
          <w:b/>
          <w:bCs/>
          <w:sz w:val="18"/>
        </w:rPr>
        <w:t xml:space="preserve">8000, </w:t>
      </w:r>
      <w:r w:rsidR="00DB56FD">
        <w:rPr>
          <w:rFonts w:ascii="Arial" w:hAnsi="Arial" w:cs="Arial"/>
          <w:b/>
          <w:bCs/>
          <w:sz w:val="18"/>
        </w:rPr>
        <w:t>39 Buitenkant Street, Cape Town, 8001</w:t>
      </w:r>
    </w:p>
    <w:p w14:paraId="67B78145" w14:textId="77777777" w:rsidR="00540AC0" w:rsidRPr="00540AC0" w:rsidRDefault="00540AC0" w:rsidP="00540AC0">
      <w:pPr>
        <w:jc w:val="center"/>
        <w:rPr>
          <w:rFonts w:ascii="Arial" w:hAnsi="Arial" w:cs="Arial"/>
          <w:b/>
          <w:bCs/>
          <w:sz w:val="18"/>
        </w:rPr>
      </w:pPr>
      <w:r w:rsidRPr="00540AC0">
        <w:rPr>
          <w:rFonts w:ascii="Arial" w:hAnsi="Arial" w:cs="Arial"/>
          <w:b/>
          <w:bCs/>
          <w:sz w:val="18"/>
        </w:rPr>
        <w:t xml:space="preserve">Tel. 021 – 461 0685, Fax. 086 615 2320, E-mail. </w:t>
      </w:r>
      <w:hyperlink r:id="rId5" w:history="1">
        <w:r w:rsidRPr="00540AC0">
          <w:rPr>
            <w:rStyle w:val="Hyperlink"/>
            <w:rFonts w:ascii="Arial" w:hAnsi="Arial" w:cs="Arial"/>
            <w:b/>
            <w:bCs/>
            <w:sz w:val="18"/>
          </w:rPr>
          <w:t>cgillot@comail.co.za</w:t>
        </w:r>
      </w:hyperlink>
      <w:r w:rsidRPr="00540AC0">
        <w:rPr>
          <w:rFonts w:ascii="Arial" w:hAnsi="Arial" w:cs="Arial"/>
          <w:b/>
          <w:bCs/>
          <w:sz w:val="18"/>
        </w:rPr>
        <w:t>,</w:t>
      </w:r>
    </w:p>
    <w:p w14:paraId="05E724C3" w14:textId="33125E68" w:rsidR="00A34B37" w:rsidRDefault="00540AC0" w:rsidP="00A34B37">
      <w:pPr>
        <w:jc w:val="center"/>
        <w:rPr>
          <w:rFonts w:ascii="Arial" w:hAnsi="Arial" w:cs="Arial"/>
          <w:b/>
          <w:bCs/>
          <w:sz w:val="18"/>
        </w:rPr>
      </w:pPr>
      <w:r w:rsidRPr="00540AC0">
        <w:rPr>
          <w:rFonts w:ascii="Arial" w:hAnsi="Arial" w:cs="Arial"/>
          <w:b/>
          <w:bCs/>
          <w:sz w:val="18"/>
        </w:rPr>
        <w:t>Authorised FS</w:t>
      </w:r>
      <w:r w:rsidR="000C76CC">
        <w:rPr>
          <w:rFonts w:ascii="Arial" w:hAnsi="Arial" w:cs="Arial"/>
          <w:b/>
          <w:bCs/>
          <w:sz w:val="18"/>
        </w:rPr>
        <w:t>CA</w:t>
      </w:r>
      <w:r w:rsidRPr="00540AC0">
        <w:rPr>
          <w:rFonts w:ascii="Arial" w:hAnsi="Arial" w:cs="Arial"/>
          <w:b/>
          <w:bCs/>
          <w:sz w:val="18"/>
        </w:rPr>
        <w:t xml:space="preserve"> No. 44140</w:t>
      </w:r>
    </w:p>
    <w:p w14:paraId="28AD8E8D" w14:textId="77777777" w:rsidR="00DA2FA9" w:rsidRDefault="00DA2FA9" w:rsidP="00DA2FA9">
      <w:pPr>
        <w:rPr>
          <w:rFonts w:ascii="Arial" w:hAnsi="Arial" w:cs="Arial"/>
          <w:b/>
          <w:bCs/>
          <w:sz w:val="18"/>
        </w:rPr>
      </w:pPr>
    </w:p>
    <w:p w14:paraId="052B8B58" w14:textId="1DDAE800" w:rsidR="00DA2FA9" w:rsidRDefault="00616763" w:rsidP="00DA2FA9">
      <w:pPr>
        <w:rPr>
          <w:rFonts w:ascii="Arial" w:hAnsi="Arial" w:cs="Arial"/>
          <w:b/>
          <w:bCs/>
        </w:rPr>
      </w:pPr>
      <w:r>
        <w:rPr>
          <w:rFonts w:ascii="Arial" w:hAnsi="Arial" w:cs="Arial"/>
          <w:b/>
          <w:bCs/>
        </w:rPr>
        <w:t xml:space="preserve">In Touch </w:t>
      </w:r>
      <w:r w:rsidR="00CF793E">
        <w:rPr>
          <w:rFonts w:ascii="Arial" w:hAnsi="Arial" w:cs="Arial"/>
          <w:b/>
          <w:bCs/>
        </w:rPr>
        <w:t>February</w:t>
      </w:r>
      <w:r>
        <w:rPr>
          <w:rFonts w:ascii="Arial" w:hAnsi="Arial" w:cs="Arial"/>
          <w:b/>
          <w:bCs/>
        </w:rPr>
        <w:t xml:space="preserve"> 20</w:t>
      </w:r>
      <w:r w:rsidR="00CF793E">
        <w:rPr>
          <w:rFonts w:ascii="Arial" w:hAnsi="Arial" w:cs="Arial"/>
          <w:b/>
          <w:bCs/>
        </w:rPr>
        <w:t>20</w:t>
      </w:r>
    </w:p>
    <w:p w14:paraId="2C255339" w14:textId="2EF68BB3" w:rsidR="00616763" w:rsidRDefault="00616763" w:rsidP="00DA2FA9">
      <w:pPr>
        <w:rPr>
          <w:rFonts w:ascii="Arial" w:hAnsi="Arial" w:cs="Arial"/>
        </w:rPr>
      </w:pPr>
    </w:p>
    <w:p w14:paraId="1B0AA52F" w14:textId="1D710C28" w:rsidR="00CF793E" w:rsidRDefault="00CF793E" w:rsidP="00DA2FA9">
      <w:pPr>
        <w:rPr>
          <w:rFonts w:ascii="Arial" w:hAnsi="Arial" w:cs="Arial"/>
        </w:rPr>
      </w:pPr>
      <w:r>
        <w:rPr>
          <w:rFonts w:ascii="Arial" w:hAnsi="Arial" w:cs="Arial"/>
        </w:rPr>
        <w:t xml:space="preserve">2020 has </w:t>
      </w:r>
      <w:r w:rsidR="006A0E59">
        <w:rPr>
          <w:rFonts w:ascii="Arial" w:hAnsi="Arial" w:cs="Arial"/>
        </w:rPr>
        <w:t xml:space="preserve">some </w:t>
      </w:r>
      <w:r>
        <w:rPr>
          <w:rFonts w:ascii="Arial" w:hAnsi="Arial" w:cs="Arial"/>
        </w:rPr>
        <w:t>good and bad</w:t>
      </w:r>
      <w:r w:rsidR="0046463C">
        <w:rPr>
          <w:rFonts w:ascii="Arial" w:hAnsi="Arial" w:cs="Arial"/>
        </w:rPr>
        <w:t xml:space="preserve"> news</w:t>
      </w:r>
      <w:r>
        <w:rPr>
          <w:rFonts w:ascii="Arial" w:hAnsi="Arial" w:cs="Arial"/>
        </w:rPr>
        <w:t>.  According to Kevin Links Stanlib presentation in Cape Town on 18</w:t>
      </w:r>
      <w:r w:rsidRPr="00CF793E">
        <w:rPr>
          <w:rFonts w:ascii="Arial" w:hAnsi="Arial" w:cs="Arial"/>
          <w:vertAlign w:val="superscript"/>
        </w:rPr>
        <w:t>th</w:t>
      </w:r>
      <w:r>
        <w:rPr>
          <w:rFonts w:ascii="Arial" w:hAnsi="Arial" w:cs="Arial"/>
        </w:rPr>
        <w:t xml:space="preserve"> February, the American economy is soaring ahead with unemployment at 3.5%, the lowest in nearly 20 years</w:t>
      </w:r>
      <w:r w:rsidR="006A0E59">
        <w:rPr>
          <w:rFonts w:ascii="Arial" w:hAnsi="Arial" w:cs="Arial"/>
        </w:rPr>
        <w:t>,</w:t>
      </w:r>
      <w:r>
        <w:rPr>
          <w:rFonts w:ascii="Arial" w:hAnsi="Arial" w:cs="Arial"/>
        </w:rPr>
        <w:t xml:space="preserve"> and consumer confidence at its highest in 15 years. The impeachment issue has gone </w:t>
      </w:r>
      <w:r w:rsidR="00B153B3">
        <w:rPr>
          <w:rFonts w:ascii="Arial" w:hAnsi="Arial" w:cs="Arial"/>
        </w:rPr>
        <w:t>away,</w:t>
      </w:r>
      <w:r>
        <w:rPr>
          <w:rFonts w:ascii="Arial" w:hAnsi="Arial" w:cs="Arial"/>
        </w:rPr>
        <w:t xml:space="preserve"> and </w:t>
      </w:r>
      <w:r w:rsidR="006A0E59">
        <w:rPr>
          <w:rFonts w:ascii="Arial" w:hAnsi="Arial" w:cs="Arial"/>
        </w:rPr>
        <w:t xml:space="preserve">President </w:t>
      </w:r>
      <w:r>
        <w:rPr>
          <w:rFonts w:ascii="Arial" w:hAnsi="Arial" w:cs="Arial"/>
        </w:rPr>
        <w:t xml:space="preserve">Trump has secured a ‘good deal’ </w:t>
      </w:r>
      <w:r w:rsidR="0046463C">
        <w:rPr>
          <w:rFonts w:ascii="Arial" w:hAnsi="Arial" w:cs="Arial"/>
        </w:rPr>
        <w:t xml:space="preserve">in the Trade War </w:t>
      </w:r>
      <w:r>
        <w:rPr>
          <w:rFonts w:ascii="Arial" w:hAnsi="Arial" w:cs="Arial"/>
        </w:rPr>
        <w:t xml:space="preserve">for </w:t>
      </w:r>
      <w:r w:rsidR="0046463C">
        <w:rPr>
          <w:rFonts w:ascii="Arial" w:hAnsi="Arial" w:cs="Arial"/>
        </w:rPr>
        <w:t xml:space="preserve">the </w:t>
      </w:r>
      <w:r>
        <w:rPr>
          <w:rFonts w:ascii="Arial" w:hAnsi="Arial" w:cs="Arial"/>
        </w:rPr>
        <w:t>USA</w:t>
      </w:r>
      <w:r w:rsidR="0046463C">
        <w:rPr>
          <w:rFonts w:ascii="Arial" w:hAnsi="Arial" w:cs="Arial"/>
        </w:rPr>
        <w:t>,</w:t>
      </w:r>
      <w:r>
        <w:rPr>
          <w:rFonts w:ascii="Arial" w:hAnsi="Arial" w:cs="Arial"/>
        </w:rPr>
        <w:t xml:space="preserve"> according to </w:t>
      </w:r>
      <w:r w:rsidR="00162EE9">
        <w:rPr>
          <w:rFonts w:ascii="Arial" w:hAnsi="Arial" w:cs="Arial"/>
        </w:rPr>
        <w:t>L</w:t>
      </w:r>
      <w:r>
        <w:rPr>
          <w:rFonts w:ascii="Arial" w:hAnsi="Arial" w:cs="Arial"/>
        </w:rPr>
        <w:t xml:space="preserve">inks. The coronavirus and China’s lower </w:t>
      </w:r>
      <w:r w:rsidR="006A0E59">
        <w:rPr>
          <w:rFonts w:ascii="Arial" w:hAnsi="Arial" w:cs="Arial"/>
        </w:rPr>
        <w:t xml:space="preserve">Gross Domestic Product </w:t>
      </w:r>
      <w:r>
        <w:rPr>
          <w:rFonts w:ascii="Arial" w:hAnsi="Arial" w:cs="Arial"/>
        </w:rPr>
        <w:t xml:space="preserve">expectations have had </w:t>
      </w:r>
      <w:r w:rsidR="0046463C">
        <w:rPr>
          <w:rFonts w:ascii="Arial" w:hAnsi="Arial" w:cs="Arial"/>
        </w:rPr>
        <w:t xml:space="preserve">a </w:t>
      </w:r>
      <w:r>
        <w:rPr>
          <w:rFonts w:ascii="Arial" w:hAnsi="Arial" w:cs="Arial"/>
        </w:rPr>
        <w:t>negative effect on markets</w:t>
      </w:r>
      <w:r w:rsidR="006A0E59">
        <w:rPr>
          <w:rFonts w:ascii="Arial" w:hAnsi="Arial" w:cs="Arial"/>
        </w:rPr>
        <w:t>.</w:t>
      </w:r>
      <w:r>
        <w:rPr>
          <w:rFonts w:ascii="Arial" w:hAnsi="Arial" w:cs="Arial"/>
        </w:rPr>
        <w:t xml:space="preserve"> Brexit will </w:t>
      </w:r>
      <w:r w:rsidR="006A0E59">
        <w:rPr>
          <w:rFonts w:ascii="Arial" w:hAnsi="Arial" w:cs="Arial"/>
        </w:rPr>
        <w:t>go ahead</w:t>
      </w:r>
      <w:r>
        <w:rPr>
          <w:rFonts w:ascii="Arial" w:hAnsi="Arial" w:cs="Arial"/>
        </w:rPr>
        <w:t>. Since most of the uncertainty in the markets ha</w:t>
      </w:r>
      <w:r w:rsidR="00632BB1">
        <w:rPr>
          <w:rFonts w:ascii="Arial" w:hAnsi="Arial" w:cs="Arial"/>
        </w:rPr>
        <w:t>ve</w:t>
      </w:r>
      <w:r>
        <w:rPr>
          <w:rFonts w:ascii="Arial" w:hAnsi="Arial" w:cs="Arial"/>
        </w:rPr>
        <w:t xml:space="preserve"> settled</w:t>
      </w:r>
      <w:r w:rsidR="0046463C">
        <w:rPr>
          <w:rFonts w:ascii="Arial" w:hAnsi="Arial" w:cs="Arial"/>
        </w:rPr>
        <w:t xml:space="preserve"> down</w:t>
      </w:r>
      <w:r>
        <w:rPr>
          <w:rFonts w:ascii="Arial" w:hAnsi="Arial" w:cs="Arial"/>
        </w:rPr>
        <w:t>, business can now get back to production and trading.</w:t>
      </w:r>
    </w:p>
    <w:p w14:paraId="11134CE2" w14:textId="77777777" w:rsidR="00CF793E" w:rsidRDefault="00CF793E" w:rsidP="00DA2FA9">
      <w:pPr>
        <w:rPr>
          <w:rFonts w:ascii="Arial" w:hAnsi="Arial" w:cs="Arial"/>
        </w:rPr>
      </w:pPr>
    </w:p>
    <w:p w14:paraId="57CA291E" w14:textId="17F158D3" w:rsidR="0046463C" w:rsidRDefault="00CF793E" w:rsidP="00DA2FA9">
      <w:pPr>
        <w:rPr>
          <w:rFonts w:ascii="Arial" w:hAnsi="Arial" w:cs="Arial"/>
        </w:rPr>
      </w:pPr>
      <w:r>
        <w:rPr>
          <w:rFonts w:ascii="Arial" w:hAnsi="Arial" w:cs="Arial"/>
        </w:rPr>
        <w:t xml:space="preserve">S.A. has its </w:t>
      </w:r>
      <w:r w:rsidR="00B153B3">
        <w:rPr>
          <w:rFonts w:ascii="Arial" w:hAnsi="Arial" w:cs="Arial"/>
        </w:rPr>
        <w:t>own</w:t>
      </w:r>
      <w:r>
        <w:rPr>
          <w:rFonts w:ascii="Arial" w:hAnsi="Arial" w:cs="Arial"/>
        </w:rPr>
        <w:t xml:space="preserve"> problems</w:t>
      </w:r>
      <w:r w:rsidR="005745FA">
        <w:rPr>
          <w:rFonts w:ascii="Arial" w:hAnsi="Arial" w:cs="Arial"/>
        </w:rPr>
        <w:t>.</w:t>
      </w:r>
      <w:r>
        <w:rPr>
          <w:rFonts w:ascii="Arial" w:hAnsi="Arial" w:cs="Arial"/>
        </w:rPr>
        <w:t xml:space="preserve"> </w:t>
      </w:r>
      <w:proofErr w:type="gramStart"/>
      <w:r w:rsidR="005745FA">
        <w:rPr>
          <w:rFonts w:ascii="Arial" w:hAnsi="Arial" w:cs="Arial"/>
        </w:rPr>
        <w:t>It would appear that</w:t>
      </w:r>
      <w:r w:rsidR="00B153B3">
        <w:rPr>
          <w:rFonts w:ascii="Arial" w:hAnsi="Arial" w:cs="Arial"/>
        </w:rPr>
        <w:t xml:space="preserve"> </w:t>
      </w:r>
      <w:bookmarkStart w:id="0" w:name="_GoBack"/>
      <w:bookmarkEnd w:id="0"/>
      <w:r w:rsidR="005745FA">
        <w:rPr>
          <w:rFonts w:ascii="Arial" w:hAnsi="Arial" w:cs="Arial"/>
        </w:rPr>
        <w:t>consumers</w:t>
      </w:r>
      <w:proofErr w:type="gramEnd"/>
      <w:r w:rsidR="005745FA">
        <w:rPr>
          <w:rFonts w:ascii="Arial" w:hAnsi="Arial" w:cs="Arial"/>
        </w:rPr>
        <w:t xml:space="preserve"> have managed their debt well </w:t>
      </w:r>
      <w:r w:rsidR="00B463E1">
        <w:rPr>
          <w:rFonts w:ascii="Arial" w:hAnsi="Arial" w:cs="Arial"/>
        </w:rPr>
        <w:t>but have little to spend. I</w:t>
      </w:r>
      <w:r w:rsidR="005745FA">
        <w:rPr>
          <w:rFonts w:ascii="Arial" w:hAnsi="Arial" w:cs="Arial"/>
        </w:rPr>
        <w:t>nflation is under control</w:t>
      </w:r>
      <w:r w:rsidR="00B463E1">
        <w:rPr>
          <w:rFonts w:ascii="Arial" w:hAnsi="Arial" w:cs="Arial"/>
        </w:rPr>
        <w:t>,</w:t>
      </w:r>
      <w:r w:rsidR="005745FA">
        <w:rPr>
          <w:rFonts w:ascii="Arial" w:hAnsi="Arial" w:cs="Arial"/>
        </w:rPr>
        <w:t xml:space="preserve"> </w:t>
      </w:r>
      <w:r w:rsidR="00B463E1">
        <w:rPr>
          <w:rFonts w:ascii="Arial" w:hAnsi="Arial" w:cs="Arial"/>
        </w:rPr>
        <w:t>however,</w:t>
      </w:r>
      <w:r>
        <w:rPr>
          <w:rFonts w:ascii="Arial" w:hAnsi="Arial" w:cs="Arial"/>
        </w:rPr>
        <w:t xml:space="preserve"> Government have ‘shot themselves in the foot.’ </w:t>
      </w:r>
      <w:r w:rsidR="005745FA">
        <w:rPr>
          <w:rFonts w:ascii="Arial" w:hAnsi="Arial" w:cs="Arial"/>
        </w:rPr>
        <w:t xml:space="preserve">All the </w:t>
      </w:r>
      <w:r w:rsidR="00B153B3">
        <w:rPr>
          <w:rFonts w:ascii="Arial" w:hAnsi="Arial" w:cs="Arial"/>
        </w:rPr>
        <w:t>State-Owned</w:t>
      </w:r>
      <w:r w:rsidR="005745FA">
        <w:rPr>
          <w:rFonts w:ascii="Arial" w:hAnsi="Arial" w:cs="Arial"/>
        </w:rPr>
        <w:t xml:space="preserve"> Enterprises have</w:t>
      </w:r>
      <w:r w:rsidR="0046463C">
        <w:rPr>
          <w:rFonts w:ascii="Arial" w:hAnsi="Arial" w:cs="Arial"/>
        </w:rPr>
        <w:t xml:space="preserve"> </w:t>
      </w:r>
      <w:r w:rsidR="005745FA">
        <w:rPr>
          <w:rFonts w:ascii="Arial" w:hAnsi="Arial" w:cs="Arial"/>
        </w:rPr>
        <w:t>through inept mismanagement</w:t>
      </w:r>
      <w:r w:rsidR="0046463C">
        <w:rPr>
          <w:rFonts w:ascii="Arial" w:hAnsi="Arial" w:cs="Arial"/>
        </w:rPr>
        <w:t xml:space="preserve"> </w:t>
      </w:r>
      <w:r w:rsidR="00B463E1">
        <w:rPr>
          <w:rFonts w:ascii="Arial" w:hAnsi="Arial" w:cs="Arial"/>
        </w:rPr>
        <w:t>created</w:t>
      </w:r>
      <w:r w:rsidR="0046463C">
        <w:rPr>
          <w:rFonts w:ascii="Arial" w:hAnsi="Arial" w:cs="Arial"/>
        </w:rPr>
        <w:t xml:space="preserve"> uncontrollable debt</w:t>
      </w:r>
      <w:r w:rsidR="00B463E1">
        <w:rPr>
          <w:rFonts w:ascii="Arial" w:hAnsi="Arial" w:cs="Arial"/>
        </w:rPr>
        <w:t>,</w:t>
      </w:r>
      <w:r w:rsidR="0046463C">
        <w:rPr>
          <w:rFonts w:ascii="Arial" w:hAnsi="Arial" w:cs="Arial"/>
        </w:rPr>
        <w:t xml:space="preserve"> </w:t>
      </w:r>
      <w:r w:rsidR="00B463E1">
        <w:rPr>
          <w:rFonts w:ascii="Arial" w:hAnsi="Arial" w:cs="Arial"/>
        </w:rPr>
        <w:t xml:space="preserve">for which the consumer </w:t>
      </w:r>
      <w:r w:rsidR="00B153B3">
        <w:rPr>
          <w:rFonts w:ascii="Arial" w:hAnsi="Arial" w:cs="Arial"/>
        </w:rPr>
        <w:t>will have</w:t>
      </w:r>
      <w:r w:rsidR="0046463C">
        <w:rPr>
          <w:rFonts w:ascii="Arial" w:hAnsi="Arial" w:cs="Arial"/>
        </w:rPr>
        <w:t xml:space="preserve"> to pay for. </w:t>
      </w:r>
    </w:p>
    <w:p w14:paraId="56B80B71" w14:textId="77777777" w:rsidR="0046463C" w:rsidRDefault="0046463C" w:rsidP="00DA2FA9">
      <w:pPr>
        <w:rPr>
          <w:rFonts w:ascii="Arial" w:hAnsi="Arial" w:cs="Arial"/>
        </w:rPr>
      </w:pPr>
    </w:p>
    <w:p w14:paraId="091BF32B" w14:textId="17FF8F6B" w:rsidR="00A21C13" w:rsidRDefault="0046463C" w:rsidP="00DA2FA9">
      <w:pPr>
        <w:rPr>
          <w:rFonts w:ascii="Arial" w:hAnsi="Arial" w:cs="Arial"/>
        </w:rPr>
      </w:pPr>
      <w:r>
        <w:rPr>
          <w:rFonts w:ascii="Arial" w:hAnsi="Arial" w:cs="Arial"/>
        </w:rPr>
        <w:t xml:space="preserve">To this end, Asset managers are investing maximum amounts allowable </w:t>
      </w:r>
      <w:r w:rsidR="00632BB1">
        <w:rPr>
          <w:rFonts w:ascii="Arial" w:hAnsi="Arial" w:cs="Arial"/>
        </w:rPr>
        <w:t>offshore</w:t>
      </w:r>
      <w:r w:rsidR="00C824D8">
        <w:rPr>
          <w:rFonts w:ascii="Arial" w:hAnsi="Arial" w:cs="Arial"/>
        </w:rPr>
        <w:t>. S.A.</w:t>
      </w:r>
      <w:r>
        <w:rPr>
          <w:rFonts w:ascii="Arial" w:hAnsi="Arial" w:cs="Arial"/>
        </w:rPr>
        <w:t xml:space="preserve"> local </w:t>
      </w:r>
      <w:r w:rsidR="00632BB1">
        <w:rPr>
          <w:rFonts w:ascii="Arial" w:hAnsi="Arial" w:cs="Arial"/>
        </w:rPr>
        <w:t>10-year</w:t>
      </w:r>
      <w:r>
        <w:rPr>
          <w:rFonts w:ascii="Arial" w:hAnsi="Arial" w:cs="Arial"/>
        </w:rPr>
        <w:t xml:space="preserve"> bonds which have high yields in this current low return environment</w:t>
      </w:r>
      <w:r w:rsidR="00C824D8">
        <w:rPr>
          <w:rFonts w:ascii="Arial" w:hAnsi="Arial" w:cs="Arial"/>
        </w:rPr>
        <w:t>, and certain Equities at low prices are being found. ‘</w:t>
      </w:r>
      <w:r>
        <w:rPr>
          <w:rFonts w:ascii="Arial" w:hAnsi="Arial" w:cs="Arial"/>
        </w:rPr>
        <w:t>Stay the course</w:t>
      </w:r>
      <w:r w:rsidR="00C824D8">
        <w:rPr>
          <w:rFonts w:ascii="Arial" w:hAnsi="Arial" w:cs="Arial"/>
        </w:rPr>
        <w:t>’</w:t>
      </w:r>
      <w:r>
        <w:rPr>
          <w:rFonts w:ascii="Arial" w:hAnsi="Arial" w:cs="Arial"/>
        </w:rPr>
        <w:t xml:space="preserve"> is the call from all asset managers. Jumping ship is often the worst decision, historically proving </w:t>
      </w:r>
      <w:r w:rsidR="006A0E59">
        <w:rPr>
          <w:rFonts w:ascii="Arial" w:hAnsi="Arial" w:cs="Arial"/>
        </w:rPr>
        <w:t>in</w:t>
      </w:r>
      <w:r>
        <w:rPr>
          <w:rFonts w:ascii="Arial" w:hAnsi="Arial" w:cs="Arial"/>
        </w:rPr>
        <w:t xml:space="preserve">correct. </w:t>
      </w:r>
      <w:r w:rsidR="00CF793E">
        <w:rPr>
          <w:rFonts w:ascii="Arial" w:hAnsi="Arial" w:cs="Arial"/>
        </w:rPr>
        <w:t xml:space="preserve">     </w:t>
      </w:r>
    </w:p>
    <w:p w14:paraId="443CCF6C" w14:textId="6BEE4A7A" w:rsidR="00C824D8" w:rsidRDefault="00C824D8" w:rsidP="00DA2FA9">
      <w:pPr>
        <w:rPr>
          <w:rFonts w:ascii="Arial" w:hAnsi="Arial" w:cs="Arial"/>
        </w:rPr>
      </w:pPr>
    </w:p>
    <w:p w14:paraId="2F3856BE" w14:textId="77777777" w:rsidR="00C824D8" w:rsidRDefault="00C824D8" w:rsidP="00DA2FA9">
      <w:pPr>
        <w:rPr>
          <w:rFonts w:ascii="Arial" w:hAnsi="Arial" w:cs="Arial"/>
        </w:rPr>
      </w:pPr>
      <w:r>
        <w:rPr>
          <w:rFonts w:ascii="Arial" w:hAnsi="Arial" w:cs="Arial"/>
        </w:rPr>
        <w:t>The Government is being heavy handed in its dealing with Insurance and Medical aid products in relation to the new rules proposed by the Council of Medical Schemes. We wait and see.</w:t>
      </w:r>
    </w:p>
    <w:p w14:paraId="6D6A1EBC" w14:textId="77777777" w:rsidR="00C824D8" w:rsidRDefault="00C824D8" w:rsidP="00DA2FA9">
      <w:pPr>
        <w:rPr>
          <w:rFonts w:ascii="Arial" w:hAnsi="Arial" w:cs="Arial"/>
        </w:rPr>
      </w:pPr>
    </w:p>
    <w:p w14:paraId="29DE76F2" w14:textId="4A878D0F" w:rsidR="00AA5B55" w:rsidRPr="00632BB1" w:rsidRDefault="00632BB1" w:rsidP="00DA2FA9">
      <w:pPr>
        <w:rPr>
          <w:rFonts w:ascii="Arial" w:hAnsi="Arial" w:cs="Arial"/>
          <w:b/>
          <w:bCs/>
        </w:rPr>
      </w:pPr>
      <w:r w:rsidRPr="00632BB1">
        <w:rPr>
          <w:rFonts w:ascii="Arial" w:hAnsi="Arial" w:cs="Arial"/>
        </w:rPr>
        <w:t>For those with Short Term Insurance, that drive expensive vehicles, speak to your broker about the necessity of insuring your car keys, as replacement costs may sometimes be up to R15,000 as a result of loss, damage or theft of those keys. Call us. We are happy to help</w:t>
      </w:r>
      <w:r>
        <w:rPr>
          <w:rFonts w:ascii="Arial" w:hAnsi="Arial" w:cs="Arial"/>
        </w:rPr>
        <w:t>.</w:t>
      </w:r>
    </w:p>
    <w:p w14:paraId="6A68EBB1" w14:textId="77777777" w:rsidR="00AA5B55" w:rsidRDefault="00AA5B55" w:rsidP="00DA2FA9">
      <w:pPr>
        <w:rPr>
          <w:rFonts w:ascii="Arial" w:hAnsi="Arial" w:cs="Arial"/>
          <w:b/>
          <w:bCs/>
        </w:rPr>
      </w:pPr>
    </w:p>
    <w:p w14:paraId="1C457967" w14:textId="5685E9D8" w:rsidR="00A9547F" w:rsidRPr="00616763" w:rsidRDefault="00A21C13" w:rsidP="00DA2FA9">
      <w:pPr>
        <w:rPr>
          <w:rFonts w:ascii="Arial" w:hAnsi="Arial" w:cs="Arial"/>
        </w:rPr>
      </w:pPr>
      <w:r>
        <w:rPr>
          <w:rFonts w:ascii="Arial" w:hAnsi="Arial" w:cs="Arial"/>
          <w:b/>
          <w:bCs/>
        </w:rPr>
        <w:t>The GBW Team</w:t>
      </w:r>
      <w:r>
        <w:rPr>
          <w:rFonts w:ascii="Arial" w:hAnsi="Arial" w:cs="Arial"/>
        </w:rPr>
        <w:t xml:space="preserve">  </w:t>
      </w:r>
      <w:r w:rsidR="00A9547F">
        <w:rPr>
          <w:rFonts w:ascii="Arial" w:hAnsi="Arial" w:cs="Arial"/>
        </w:rPr>
        <w:t xml:space="preserve"> </w:t>
      </w:r>
    </w:p>
    <w:p w14:paraId="48E062A3" w14:textId="25428D18" w:rsidR="004D09CE" w:rsidRPr="0033476A" w:rsidRDefault="00020E9B" w:rsidP="00DA2FA9">
      <w:pPr>
        <w:rPr>
          <w:rFonts w:ascii="Arial" w:hAnsi="Arial" w:cs="Arial"/>
          <w:b/>
          <w:bCs/>
        </w:rPr>
      </w:pPr>
      <w:r>
        <w:rPr>
          <w:rFonts w:ascii="Arial" w:hAnsi="Arial" w:cs="Arial"/>
          <w:b/>
          <w:bCs/>
          <w:sz w:val="18"/>
        </w:rPr>
        <w:t xml:space="preserve">  </w:t>
      </w:r>
    </w:p>
    <w:p w14:paraId="6834B4BC" w14:textId="6F55DA9A" w:rsidR="00020E9B" w:rsidRDefault="00020E9B" w:rsidP="00020E9B">
      <w:pPr>
        <w:rPr>
          <w:rFonts w:ascii="Arial" w:hAnsi="Arial" w:cs="Arial"/>
          <w:b/>
          <w:bCs/>
          <w:sz w:val="18"/>
        </w:rPr>
      </w:pPr>
    </w:p>
    <w:p w14:paraId="4BB036B6" w14:textId="422FCC31" w:rsidR="00020E9B" w:rsidRDefault="00020E9B" w:rsidP="00020E9B">
      <w:pPr>
        <w:rPr>
          <w:rFonts w:ascii="Arial" w:hAnsi="Arial" w:cs="Arial"/>
          <w:b/>
          <w:bCs/>
          <w:sz w:val="18"/>
        </w:rPr>
      </w:pPr>
    </w:p>
    <w:p w14:paraId="3EB9591B" w14:textId="679C2A76" w:rsidR="00020E9B" w:rsidRDefault="00020E9B" w:rsidP="00020E9B">
      <w:pPr>
        <w:rPr>
          <w:rFonts w:ascii="Arial" w:hAnsi="Arial" w:cs="Arial"/>
          <w:b/>
          <w:bCs/>
          <w:sz w:val="18"/>
        </w:rPr>
      </w:pPr>
    </w:p>
    <w:p w14:paraId="6D15DFE9" w14:textId="7B3BCED3" w:rsidR="00020E9B" w:rsidRDefault="00020E9B" w:rsidP="00020E9B">
      <w:pPr>
        <w:rPr>
          <w:rFonts w:ascii="Arial" w:hAnsi="Arial" w:cs="Arial"/>
          <w:b/>
          <w:bCs/>
          <w:sz w:val="18"/>
        </w:rPr>
      </w:pPr>
    </w:p>
    <w:p w14:paraId="407A651F" w14:textId="77777777" w:rsidR="00020E9B" w:rsidRDefault="00020E9B" w:rsidP="00020E9B">
      <w:pPr>
        <w:rPr>
          <w:rFonts w:ascii="Arial" w:hAnsi="Arial" w:cs="Arial"/>
          <w:b/>
          <w:bCs/>
          <w:sz w:val="18"/>
        </w:rPr>
      </w:pPr>
    </w:p>
    <w:p w14:paraId="18D4735A" w14:textId="2959FF1D" w:rsidR="00020E9B" w:rsidRDefault="00020E9B" w:rsidP="00A34B37">
      <w:pPr>
        <w:jc w:val="center"/>
        <w:rPr>
          <w:rFonts w:ascii="Arial" w:hAnsi="Arial" w:cs="Arial"/>
          <w:b/>
          <w:bCs/>
          <w:sz w:val="18"/>
        </w:rPr>
      </w:pPr>
    </w:p>
    <w:p w14:paraId="7C9CD6F2" w14:textId="27EEF2D5" w:rsidR="00020E9B" w:rsidRDefault="00020E9B" w:rsidP="00A34B37">
      <w:pPr>
        <w:jc w:val="center"/>
        <w:rPr>
          <w:rFonts w:ascii="Arial" w:hAnsi="Arial" w:cs="Arial"/>
          <w:b/>
          <w:bCs/>
          <w:sz w:val="18"/>
        </w:rPr>
      </w:pPr>
    </w:p>
    <w:p w14:paraId="14E6A508" w14:textId="77777777" w:rsidR="00020E9B" w:rsidRDefault="00020E9B" w:rsidP="00A34B37">
      <w:pPr>
        <w:jc w:val="center"/>
        <w:rPr>
          <w:rFonts w:ascii="Arial" w:hAnsi="Arial" w:cs="Arial"/>
          <w:b/>
          <w:bCs/>
          <w:sz w:val="18"/>
        </w:rPr>
      </w:pPr>
    </w:p>
    <w:p w14:paraId="585573BB" w14:textId="77777777" w:rsidR="001741C4" w:rsidRPr="00EE213D" w:rsidRDefault="001741C4" w:rsidP="004A39DE">
      <w:pPr>
        <w:rPr>
          <w:rFonts w:ascii="Arial" w:hAnsi="Arial" w:cs="Arial"/>
          <w:b/>
          <w:bCs/>
        </w:rPr>
      </w:pPr>
    </w:p>
    <w:p w14:paraId="17FB6A58" w14:textId="232B7EEC" w:rsidR="001741C4" w:rsidRDefault="001741C4" w:rsidP="00A34B37">
      <w:pPr>
        <w:jc w:val="center"/>
        <w:rPr>
          <w:rFonts w:ascii="Arial" w:hAnsi="Arial" w:cs="Arial"/>
          <w:b/>
          <w:bCs/>
          <w:sz w:val="18"/>
        </w:rPr>
      </w:pPr>
    </w:p>
    <w:p w14:paraId="56B0EC1D" w14:textId="5C5F0035" w:rsidR="001741C4" w:rsidRDefault="001741C4" w:rsidP="00A34B37">
      <w:pPr>
        <w:jc w:val="center"/>
        <w:rPr>
          <w:rFonts w:ascii="Arial" w:hAnsi="Arial" w:cs="Arial"/>
          <w:b/>
          <w:bCs/>
          <w:sz w:val="18"/>
        </w:rPr>
      </w:pPr>
    </w:p>
    <w:p w14:paraId="4397CBC4" w14:textId="77777777" w:rsidR="001741C4" w:rsidRDefault="001741C4" w:rsidP="00A34B37">
      <w:pPr>
        <w:jc w:val="center"/>
        <w:rPr>
          <w:rFonts w:ascii="Arial" w:hAnsi="Arial" w:cs="Arial"/>
          <w:b/>
          <w:bCs/>
          <w:sz w:val="18"/>
        </w:rPr>
      </w:pPr>
    </w:p>
    <w:sectPr w:rsidR="001741C4" w:rsidSect="00B347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D2205"/>
    <w:multiLevelType w:val="hybridMultilevel"/>
    <w:tmpl w:val="9D24E4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C0"/>
    <w:rsid w:val="00020E9B"/>
    <w:rsid w:val="000C76CC"/>
    <w:rsid w:val="0012736F"/>
    <w:rsid w:val="00162EE9"/>
    <w:rsid w:val="00170722"/>
    <w:rsid w:val="001741C4"/>
    <w:rsid w:val="0018716E"/>
    <w:rsid w:val="00187FC8"/>
    <w:rsid w:val="00197799"/>
    <w:rsid w:val="001A622B"/>
    <w:rsid w:val="001E2DDD"/>
    <w:rsid w:val="001F6E4A"/>
    <w:rsid w:val="00204B5C"/>
    <w:rsid w:val="002240B4"/>
    <w:rsid w:val="00225459"/>
    <w:rsid w:val="002550FF"/>
    <w:rsid w:val="00305B46"/>
    <w:rsid w:val="00314A96"/>
    <w:rsid w:val="0033476A"/>
    <w:rsid w:val="003432F0"/>
    <w:rsid w:val="003455F0"/>
    <w:rsid w:val="00383765"/>
    <w:rsid w:val="0046463C"/>
    <w:rsid w:val="004A39DE"/>
    <w:rsid w:val="004B728B"/>
    <w:rsid w:val="004D09CE"/>
    <w:rsid w:val="004E31B3"/>
    <w:rsid w:val="004E63E2"/>
    <w:rsid w:val="00532701"/>
    <w:rsid w:val="00540AC0"/>
    <w:rsid w:val="0054223F"/>
    <w:rsid w:val="005525E8"/>
    <w:rsid w:val="005745FA"/>
    <w:rsid w:val="00591C89"/>
    <w:rsid w:val="005B4984"/>
    <w:rsid w:val="00616763"/>
    <w:rsid w:val="00625984"/>
    <w:rsid w:val="00632BB1"/>
    <w:rsid w:val="006356B6"/>
    <w:rsid w:val="006454E1"/>
    <w:rsid w:val="0068602F"/>
    <w:rsid w:val="006A0E59"/>
    <w:rsid w:val="006D35AB"/>
    <w:rsid w:val="007162A2"/>
    <w:rsid w:val="007261E7"/>
    <w:rsid w:val="008E4015"/>
    <w:rsid w:val="00940EEB"/>
    <w:rsid w:val="0095602C"/>
    <w:rsid w:val="00967267"/>
    <w:rsid w:val="00981E0D"/>
    <w:rsid w:val="00997BA9"/>
    <w:rsid w:val="00A21C13"/>
    <w:rsid w:val="00A311A0"/>
    <w:rsid w:val="00A34B37"/>
    <w:rsid w:val="00A9547F"/>
    <w:rsid w:val="00AA5B55"/>
    <w:rsid w:val="00AB7CD9"/>
    <w:rsid w:val="00AC0AB9"/>
    <w:rsid w:val="00B153B3"/>
    <w:rsid w:val="00B3476C"/>
    <w:rsid w:val="00B463E1"/>
    <w:rsid w:val="00B638B9"/>
    <w:rsid w:val="00C106E2"/>
    <w:rsid w:val="00C16F23"/>
    <w:rsid w:val="00C824D8"/>
    <w:rsid w:val="00C966C8"/>
    <w:rsid w:val="00CC13C4"/>
    <w:rsid w:val="00CE5D61"/>
    <w:rsid w:val="00CF793E"/>
    <w:rsid w:val="00D0302C"/>
    <w:rsid w:val="00D33FC3"/>
    <w:rsid w:val="00DA2FA9"/>
    <w:rsid w:val="00DB016D"/>
    <w:rsid w:val="00DB56FD"/>
    <w:rsid w:val="00DC45EC"/>
    <w:rsid w:val="00DE61CF"/>
    <w:rsid w:val="00E1283A"/>
    <w:rsid w:val="00E63B3E"/>
    <w:rsid w:val="00E959C4"/>
    <w:rsid w:val="00EE213D"/>
    <w:rsid w:val="00F20E74"/>
    <w:rsid w:val="00F2436E"/>
    <w:rsid w:val="00F32CAD"/>
    <w:rsid w:val="00F64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6B88"/>
  <w15:docId w15:val="{DEDC47DB-D2C3-48C9-A7B6-B4C8DDE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ListParagraph">
    <w:name w:val="List Paragraph"/>
    <w:basedOn w:val="Normal"/>
    <w:uiPriority w:val="34"/>
    <w:qFormat/>
    <w:rsid w:val="00D0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illot@comail.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Rennae</cp:lastModifiedBy>
  <cp:revision>5</cp:revision>
  <cp:lastPrinted>2018-04-13T09:01:00Z</cp:lastPrinted>
  <dcterms:created xsi:type="dcterms:W3CDTF">2020-03-02T12:16:00Z</dcterms:created>
  <dcterms:modified xsi:type="dcterms:W3CDTF">2020-03-02T12:26:00Z</dcterms:modified>
</cp:coreProperties>
</file>